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B4B9" w14:textId="52B1E695" w:rsidR="0024375C" w:rsidRDefault="0024375C" w:rsidP="0024375C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This document addresses the issue of Faculty members and researchers need and procurement of computationally complex systems or unique systems needed for research and special projects. </w:t>
      </w:r>
    </w:p>
    <w:p w14:paraId="0DE7B886" w14:textId="0D9EB0B8" w:rsidR="0024375C" w:rsidRDefault="0024375C" w:rsidP="0024375C">
      <w:pPr>
        <w:spacing w:after="0"/>
        <w:rPr>
          <w:sz w:val="24"/>
          <w:szCs w:val="24"/>
        </w:rPr>
      </w:pPr>
    </w:p>
    <w:p w14:paraId="76794D19" w14:textId="50B7F164" w:rsidR="0024375C" w:rsidRDefault="0024375C" w:rsidP="0024375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standard default systems made available to UTRGV staff and faculty are of the Dell brand name and type.</w:t>
      </w:r>
      <w:r w:rsidR="00CE5FC5">
        <w:rPr>
          <w:sz w:val="24"/>
          <w:szCs w:val="24"/>
        </w:rPr>
        <w:t xml:space="preserve"> </w:t>
      </w:r>
      <w:r>
        <w:rPr>
          <w:sz w:val="24"/>
          <w:szCs w:val="24"/>
        </w:rPr>
        <w:t>These systems come from the factory pre-built with a default configuration approved by IT, Infosec and UTRGV at-large.</w:t>
      </w:r>
    </w:p>
    <w:p w14:paraId="35BB6233" w14:textId="70B3034F" w:rsidR="0024375C" w:rsidRDefault="0024375C" w:rsidP="0024375C">
      <w:pPr>
        <w:spacing w:after="0"/>
        <w:rPr>
          <w:sz w:val="24"/>
          <w:szCs w:val="24"/>
        </w:rPr>
      </w:pPr>
    </w:p>
    <w:p w14:paraId="1E92E42A" w14:textId="783CD508" w:rsidR="0024375C" w:rsidRDefault="0024375C" w:rsidP="002437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Many faculty and researchers </w:t>
      </w:r>
      <w:r w:rsidR="00CE5FC5">
        <w:rPr>
          <w:sz w:val="24"/>
          <w:szCs w:val="24"/>
        </w:rPr>
        <w:t xml:space="preserve">may not be able to use these configurations due to budget constraints or specific hardware needs to accommodate </w:t>
      </w:r>
      <w:r>
        <w:rPr>
          <w:sz w:val="24"/>
          <w:szCs w:val="24"/>
        </w:rPr>
        <w:t>their spe</w:t>
      </w:r>
      <w:r w:rsidR="00CE5FC5">
        <w:rPr>
          <w:sz w:val="24"/>
          <w:szCs w:val="24"/>
        </w:rPr>
        <w:t xml:space="preserve">cial projects and research needs. This will require a </w:t>
      </w:r>
      <w:r>
        <w:rPr>
          <w:sz w:val="24"/>
          <w:szCs w:val="24"/>
        </w:rPr>
        <w:t>purchase with department funds or startup funds systems which are outside of the defaults and standards.</w:t>
      </w:r>
    </w:p>
    <w:p w14:paraId="43769A4F" w14:textId="77777777" w:rsidR="0024375C" w:rsidRDefault="0024375C" w:rsidP="002437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FB7CE5" w14:textId="401D8EAF" w:rsidR="0024375C" w:rsidRDefault="0024375C" w:rsidP="0024375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policy will be enforced regarding these non-standard systems.</w:t>
      </w:r>
    </w:p>
    <w:p w14:paraId="6BC61E7F" w14:textId="48F7A2E5" w:rsidR="0024375C" w:rsidRDefault="0024375C" w:rsidP="002437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F196CA0" w14:textId="77777777" w:rsidR="00CE5FC5" w:rsidRDefault="00CE5FC5" w:rsidP="00CE5F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Systems must adhere to the current CISO desktop security policies in effect. See </w:t>
      </w:r>
      <w:hyperlink r:id="rId7" w:history="1">
        <w:r w:rsidRPr="00833A1B">
          <w:rPr>
            <w:rStyle w:val="Hyperlink"/>
            <w:sz w:val="24"/>
            <w:szCs w:val="24"/>
          </w:rPr>
          <w:t>https://www.utrgv.edu/it/policies/desktop-portable-computer-security-standard/index.htm</w:t>
        </w:r>
      </w:hyperlink>
    </w:p>
    <w:p w14:paraId="44493815" w14:textId="1A227190" w:rsidR="0024375C" w:rsidRDefault="00DC6CB7" w:rsidP="002437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24375C">
        <w:rPr>
          <w:sz w:val="24"/>
          <w:szCs w:val="24"/>
        </w:rPr>
        <w:t>etwork connection</w:t>
      </w:r>
      <w:r>
        <w:rPr>
          <w:sz w:val="24"/>
          <w:szCs w:val="24"/>
        </w:rPr>
        <w:t xml:space="preserve"> for these systems</w:t>
      </w:r>
      <w:r w:rsidR="0024375C">
        <w:rPr>
          <w:sz w:val="24"/>
          <w:szCs w:val="24"/>
        </w:rPr>
        <w:t xml:space="preserve"> will only be allowed on</w:t>
      </w:r>
      <w:r w:rsidR="00CE5FC5">
        <w:rPr>
          <w:sz w:val="24"/>
          <w:szCs w:val="24"/>
        </w:rPr>
        <w:t>ly</w:t>
      </w:r>
      <w:r w:rsidR="0024375C">
        <w:rPr>
          <w:sz w:val="24"/>
          <w:szCs w:val="24"/>
        </w:rPr>
        <w:t xml:space="preserve"> the research network.</w:t>
      </w:r>
    </w:p>
    <w:p w14:paraId="43C2AF4F" w14:textId="1ECC3BF9" w:rsidR="00CE5FC5" w:rsidRDefault="00CE5FC5" w:rsidP="002437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These systems will not be allowed to be used on the normal UTRGV business network.</w:t>
      </w:r>
    </w:p>
    <w:p w14:paraId="31D5B630" w14:textId="77777777" w:rsidR="00CE5FC5" w:rsidRDefault="0024375C" w:rsidP="002437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purchaser will have the sole </w:t>
      </w:r>
      <w:r w:rsidR="00DC6CB7">
        <w:rPr>
          <w:sz w:val="24"/>
          <w:szCs w:val="24"/>
        </w:rPr>
        <w:t>responsibility</w:t>
      </w:r>
      <w:r>
        <w:rPr>
          <w:sz w:val="24"/>
          <w:szCs w:val="24"/>
        </w:rPr>
        <w:t xml:space="preserve"> for </w:t>
      </w:r>
      <w:r w:rsidR="00DC6CB7">
        <w:rPr>
          <w:sz w:val="24"/>
          <w:szCs w:val="24"/>
        </w:rPr>
        <w:t>s</w:t>
      </w:r>
      <w:r>
        <w:rPr>
          <w:sz w:val="24"/>
          <w:szCs w:val="24"/>
        </w:rPr>
        <w:t>etup, configuration, operation and maintenance of these systems.</w:t>
      </w:r>
      <w:r w:rsidR="00DC6CB7">
        <w:rPr>
          <w:sz w:val="24"/>
          <w:szCs w:val="24"/>
        </w:rPr>
        <w:t xml:space="preserve"> IT </w:t>
      </w:r>
      <w:r w:rsidR="00CE5FC5">
        <w:rPr>
          <w:sz w:val="24"/>
          <w:szCs w:val="24"/>
        </w:rPr>
        <w:t xml:space="preserve">support </w:t>
      </w:r>
      <w:r w:rsidR="00DC6CB7">
        <w:rPr>
          <w:sz w:val="24"/>
          <w:szCs w:val="24"/>
        </w:rPr>
        <w:t>will not intervene or participate in any of these tasks.</w:t>
      </w:r>
      <w:r>
        <w:rPr>
          <w:sz w:val="24"/>
          <w:szCs w:val="24"/>
        </w:rPr>
        <w:t xml:space="preserve"> </w:t>
      </w:r>
    </w:p>
    <w:p w14:paraId="1E561754" w14:textId="25F7E33F" w:rsidR="0024375C" w:rsidRDefault="0024375C" w:rsidP="002437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suggested that the purchaser purchase extended warranties for said systems to defray maintenance costs.</w:t>
      </w:r>
    </w:p>
    <w:p w14:paraId="4E9C69A8" w14:textId="77777777" w:rsidR="00DC6CB7" w:rsidRDefault="00DC6CB7" w:rsidP="002437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purchaser will be solely responsible for any damages caused by said systems as used at UTRGV.</w:t>
      </w:r>
    </w:p>
    <w:p w14:paraId="3EC99BDA" w14:textId="6D7448DF" w:rsidR="009C3066" w:rsidRPr="00CE5FC5" w:rsidRDefault="00CE5FC5" w:rsidP="002437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E5FC5">
        <w:rPr>
          <w:sz w:val="24"/>
          <w:szCs w:val="24"/>
        </w:rPr>
        <w:t xml:space="preserve">CISO </w:t>
      </w:r>
      <w:r>
        <w:rPr>
          <w:sz w:val="24"/>
          <w:szCs w:val="24"/>
        </w:rPr>
        <w:t xml:space="preserve">office </w:t>
      </w:r>
      <w:r w:rsidRPr="00CE5FC5">
        <w:rPr>
          <w:sz w:val="24"/>
          <w:szCs w:val="24"/>
        </w:rPr>
        <w:t>will</w:t>
      </w:r>
      <w:r w:rsidR="00DC6CB7" w:rsidRPr="00CE5FC5">
        <w:rPr>
          <w:sz w:val="24"/>
          <w:szCs w:val="24"/>
        </w:rPr>
        <w:t xml:space="preserve"> scan said systems to discover vulnerabilities or problems which could affect the UTRGV Network infrastructure.</w:t>
      </w:r>
      <w:r>
        <w:rPr>
          <w:sz w:val="24"/>
          <w:szCs w:val="24"/>
        </w:rPr>
        <w:t xml:space="preserve"> </w:t>
      </w:r>
      <w:r w:rsidR="009C3066" w:rsidRPr="00CE5FC5">
        <w:rPr>
          <w:sz w:val="24"/>
          <w:szCs w:val="24"/>
        </w:rPr>
        <w:t>Problem systems will have their access revoked until problems are solved.</w:t>
      </w:r>
    </w:p>
    <w:p w14:paraId="196C0213" w14:textId="64C60F39" w:rsidR="00DC6CB7" w:rsidRDefault="00DC6CB7" w:rsidP="002437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policy will be reviewed yearly to make sure it is adequately applied.</w:t>
      </w:r>
    </w:p>
    <w:p w14:paraId="0BD2549A" w14:textId="77777777" w:rsidR="00CE5FC5" w:rsidRDefault="00CE5FC5" w:rsidP="00CE5F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will allow these systems to be purchased and will approve such purchases.</w:t>
      </w:r>
    </w:p>
    <w:p w14:paraId="1F0446B4" w14:textId="77777777" w:rsidR="00CE5FC5" w:rsidRDefault="00CE5FC5" w:rsidP="00CE5F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purchaser must register these systems with UTRGV IT so that IT is aware that these systems exist and are being used at UTRGV. </w:t>
      </w:r>
    </w:p>
    <w:p w14:paraId="34DAD64A" w14:textId="77777777" w:rsidR="00251E23" w:rsidRDefault="00251E23" w:rsidP="00A54FA8">
      <w:pPr>
        <w:spacing w:after="0"/>
        <w:ind w:left="360"/>
        <w:jc w:val="center"/>
        <w:rPr>
          <w:b/>
          <w:sz w:val="40"/>
          <w:szCs w:val="40"/>
        </w:rPr>
      </w:pPr>
    </w:p>
    <w:p w14:paraId="77804608" w14:textId="77777777" w:rsidR="007027B3" w:rsidRDefault="007027B3" w:rsidP="007027B3">
      <w:pPr>
        <w:spacing w:after="0"/>
        <w:ind w:left="360"/>
        <w:rPr>
          <w:sz w:val="24"/>
          <w:szCs w:val="24"/>
        </w:rPr>
      </w:pPr>
    </w:p>
    <w:p w14:paraId="2710D341" w14:textId="7B034B81" w:rsidR="007027B3" w:rsidRDefault="007027B3" w:rsidP="007027B3">
      <w:pPr>
        <w:spacing w:after="0"/>
        <w:ind w:left="360"/>
        <w:rPr>
          <w:sz w:val="24"/>
          <w:szCs w:val="24"/>
        </w:rPr>
      </w:pPr>
      <w:r w:rsidRPr="007027B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6660A" wp14:editId="3016F009">
                <wp:simplePos x="0" y="0"/>
                <wp:positionH relativeFrom="margin">
                  <wp:posOffset>1438275</wp:posOffset>
                </wp:positionH>
                <wp:positionV relativeFrom="paragraph">
                  <wp:posOffset>14605</wp:posOffset>
                </wp:positionV>
                <wp:extent cx="446722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26865" w14:textId="5F987A57" w:rsidR="007027B3" w:rsidRDefault="00702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66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25pt;margin-top:1.15pt;width:351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SQIwIAAEYEAAAOAAAAZHJzL2Uyb0RvYy54bWysU9uO2yAQfa/Uf0C8N04sZ7NrxVlts01V&#10;aXuRdvsBGOMYFRgKJHb69R2wN00v6kNVHhDDDIczZ2bWt4NW5Cicl2AqupjNKRGGQyPNvqKfn3av&#10;rinxgZmGKTCioifh6e3m5Yt1b0uRQweqEY4giPFlbyvahWDLLPO8E5r5GVhh0NmC0yyg6fZZ41iP&#10;6Fpl+Xx+lfXgGuuAC+/x9n500k3Cb1vBw8e29SIQVVHkFtLu0l7HPdusWbl3zHaSTzTYP7DQTBr8&#10;9Ax1zwIjByd/g9KSO/DQhhkHnUHbSi5SDpjNYv5LNo8dsyLlguJ4e5bJ/z9Y/uH4yRHZVDRfrCgx&#10;TGORnsQQyGsYSB716a0vMezRYmAY8BrrnHL19gH4F08MbDtm9uLOOeg7wRrkt4gvs4unI46PIHX/&#10;Hhr8hh0CJKChdTqKh3IQRMc6nc61iVQ4XhbF1SrPl5Rw9BXXy9Vqmb5g5fNr63x4K0CTeKiow9on&#10;dHZ88CGyYeVzSPzMg5LNTiqVDLevt8qRI8M+2aU1of8UpgzpK3qzRB5/h5in9ScILQM2vJK6otfn&#10;IFZG2d6YJrVjYFKNZ6SszKRjlG4UMQz1MNWlhuaEijoYGxsHEQ8duG+U9NjUFfVfD8wJStQ7g1W5&#10;WRRFnIJkFMtVjoa79NSXHmY4QlU0UDIetyFNTkzdwB1Wr5VJ2FjmkcnEFZs16T0NVpyGSztF/Rj/&#10;zXcAAAD//wMAUEsDBBQABgAIAAAAIQA0m5nq3wAAAAgBAAAPAAAAZHJzL2Rvd25yZXYueG1sTI/B&#10;TsMwEETvSPyDtUhcEHVIIE1DnAohgegNCoKrG2+TiHgdbDcNf89ygtuOZjT7plrPdhAT+tA7UnC1&#10;SEAgNc701Cp4e324LECEqMnowREq+MYA6/r0pNKlcUd6wWkbW8ElFEqtoItxLKUMTYdWh4Ubkdjb&#10;O291ZOlbabw+crkdZJokubS6J/7Q6RHvO2w+tweroLh+mj7CJnt+b/L9sIoXy+nxyyt1fjbf3YKI&#10;OMe/MPziMzrUzLRzBzJBDArSNL/hKB8ZCPZXWcLbdgqWRQGyruT/AfUPAAAA//8DAFBLAQItABQA&#10;BgAIAAAAIQC2gziS/gAAAOEBAAATAAAAAAAAAAAAAAAAAAAAAABbQ29udGVudF9UeXBlc10ueG1s&#10;UEsBAi0AFAAGAAgAAAAhADj9If/WAAAAlAEAAAsAAAAAAAAAAAAAAAAALwEAAF9yZWxzLy5yZWxz&#10;UEsBAi0AFAAGAAgAAAAhAKvg5JAjAgAARgQAAA4AAAAAAAAAAAAAAAAALgIAAGRycy9lMm9Eb2Mu&#10;eG1sUEsBAi0AFAAGAAgAAAAhADSbmerfAAAACAEAAA8AAAAAAAAAAAAAAAAAfQQAAGRycy9kb3du&#10;cmV2LnhtbFBLBQYAAAAABAAEAPMAAACJBQAAAAA=&#10;">
                <v:textbox>
                  <w:txbxContent>
                    <w:p w14:paraId="27826865" w14:textId="5F987A57" w:rsidR="007027B3" w:rsidRDefault="007027B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Equipment Type: </w:t>
      </w:r>
    </w:p>
    <w:p w14:paraId="10E55F56" w14:textId="4A8716A5" w:rsidR="007027B3" w:rsidRDefault="007027B3" w:rsidP="007027B3">
      <w:pPr>
        <w:spacing w:after="0"/>
        <w:ind w:left="360"/>
        <w:rPr>
          <w:sz w:val="24"/>
          <w:szCs w:val="24"/>
        </w:rPr>
      </w:pPr>
    </w:p>
    <w:p w14:paraId="3B7C9ED2" w14:textId="36E5A0D4" w:rsidR="007027B3" w:rsidRDefault="007027B3" w:rsidP="007027B3">
      <w:pPr>
        <w:spacing w:after="0"/>
        <w:ind w:left="360"/>
        <w:rPr>
          <w:sz w:val="24"/>
          <w:szCs w:val="24"/>
        </w:rPr>
      </w:pPr>
    </w:p>
    <w:p w14:paraId="2257A3E2" w14:textId="248431CF" w:rsidR="007027B3" w:rsidRDefault="007027B3" w:rsidP="007027B3">
      <w:pPr>
        <w:spacing w:after="0"/>
        <w:ind w:left="360"/>
        <w:rPr>
          <w:sz w:val="24"/>
          <w:szCs w:val="24"/>
        </w:rPr>
      </w:pPr>
      <w:r w:rsidRPr="007027B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A6D0F7" wp14:editId="5F4CE89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4467225" cy="333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5020" w14:textId="411F4278" w:rsidR="007027B3" w:rsidRDefault="00702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D0F7" id="_x0000_s1027" type="#_x0000_t202" style="position:absolute;left:0;text-align:left;margin-left:300.55pt;margin-top:4pt;width:351.75pt;height:2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E8IwIAAEsEAAAOAAAAZHJzL2Uyb0RvYy54bWysVNtu2zAMfR+wfxD0vjjxkl6MOEWXLsOA&#10;7gK0+wBalmNhkuhJSuzs60fJaZpdsIdhfhBEkTo6PCS9vBmMZnvpvEJb8tlkypm0AmtltyX/8rh5&#10;dcWZD2Br0GhlyQ/S85vVyxfLvitkji3qWjpGINYXfVfyNoSuyDIvWmnAT7CTlpwNOgOBTLfNagc9&#10;oRud5dPpRdajqzuHQnpPp3ejk68SftNIET41jZeB6ZITt5BWl9YqrtlqCcXWQdcqcaQB/8DCgLL0&#10;6AnqDgKwnVO/QRklHHpswkSgybBplJApB8pmNv0lm4cWOplyIXF8d5LJ/z9Y8XH/2TFVlzznzIKh&#10;Ej3KIbA3OLA8qtN3vqCgh47CwkDHVOWUqe/uUXz1zOK6BbuVt85h30qoid0s3szOro44PoJU/Qes&#10;6RnYBUxAQ+NMlI7EYIROVTqcKhOpCDqczy8u83zBmSDfa/ouF+kJKJ5ud86HdxINi5uSO6p8Qof9&#10;vQ+RDRRPIfExj1rVG6V1Mty2WmvH9kBdsknfEf2nMG1ZX/LrBfH4O8Q0fX+CMCpQu2tlSn51CoIi&#10;yvbW1qkZAyg97omytkcdo3SjiGGohlSwJHLUuML6QMI6HLubppE2LbrvnPXU2SX333bgJGf6vaXi&#10;XM/m8zgKyZgvLnMy3LmnOveAFQRV8sDZuF2HND5RAYu3VMRGJX2fmRwpU8cm2Y/TFUfi3E5Rz/+A&#10;1Q8AAAD//wMAUEsDBBQABgAIAAAAIQA0SSxM3AAAAAUBAAAPAAAAZHJzL2Rvd25yZXYueG1sTI/B&#10;TsMwDIbvSLxDZCQuiCUw1o3SdEJIILjBQHDNGq+tSJySZF15e8wJTpb1//r8uVpP3okRY+oDabiY&#10;KRBITbA9tRreXu/PVyBSNmSNC4QavjHBuj4+qkxpw4FecNzkVjCEUmk0dDkPpZSp6dCbNAsDEme7&#10;EL3JvMZW2mgODPdOXipVSG964gudGfCuw+Zzs/caVleP40d6mj+/N8XOXeez5fjwFbU+PZlub0Bk&#10;nPJfGX71WR1qdtqGPdkknAZ+JDOJB4dLNV+A2Goo1AJkXcn/9vUPAAAA//8DAFBLAQItABQABgAI&#10;AAAAIQC2gziS/gAAAOEBAAATAAAAAAAAAAAAAAAAAAAAAABbQ29udGVudF9UeXBlc10ueG1sUEsB&#10;Ai0AFAAGAAgAAAAhADj9If/WAAAAlAEAAAsAAAAAAAAAAAAAAAAALwEAAF9yZWxzLy5yZWxzUEsB&#10;Ai0AFAAGAAgAAAAhAPCVwTwjAgAASwQAAA4AAAAAAAAAAAAAAAAALgIAAGRycy9lMm9Eb2MueG1s&#10;UEsBAi0AFAAGAAgAAAAhADRJLEzcAAAABQEAAA8AAAAAAAAAAAAAAAAAfQQAAGRycy9kb3ducmV2&#10;LnhtbFBLBQYAAAAABAAEAPMAAACGBQAAAAA=&#10;">
                <v:textbox>
                  <w:txbxContent>
                    <w:p w14:paraId="24625020" w14:textId="411F4278" w:rsidR="007027B3" w:rsidRDefault="007027B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Vendor:</w:t>
      </w:r>
    </w:p>
    <w:p w14:paraId="7E77A032" w14:textId="77777777" w:rsidR="007027B3" w:rsidRDefault="007027B3" w:rsidP="007027B3">
      <w:pPr>
        <w:spacing w:after="0"/>
        <w:ind w:left="360"/>
        <w:rPr>
          <w:sz w:val="24"/>
          <w:szCs w:val="24"/>
        </w:rPr>
      </w:pPr>
    </w:p>
    <w:p w14:paraId="63D728E7" w14:textId="77777777" w:rsidR="007027B3" w:rsidRDefault="007027B3" w:rsidP="007027B3">
      <w:pPr>
        <w:spacing w:after="0"/>
        <w:ind w:left="360"/>
        <w:rPr>
          <w:sz w:val="24"/>
          <w:szCs w:val="24"/>
        </w:rPr>
      </w:pPr>
    </w:p>
    <w:p w14:paraId="1E68DCEC" w14:textId="2E3A3539" w:rsidR="007027B3" w:rsidRDefault="00251E23" w:rsidP="007027B3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8A014" wp14:editId="7F0E6321">
                <wp:simplePos x="0" y="0"/>
                <wp:positionH relativeFrom="column">
                  <wp:posOffset>3638550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FB5D4" id="Rectangle 12" o:spid="_x0000_s1026" style="position:absolute;margin-left:286.5pt;margin-top:.65pt;width:13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jneg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Zpw5&#10;YemO7ok14TZGMdojgnoflhT34O9wtAItU7d7jTb9Ux9sn0k9TKSqfWSSNqvTar4g6iW5qsVsXmbS&#10;i5dkjyF+U2BZWtQcqXqmUuyuQ6SCFHoMSbUcXHXGpP10ruEkeRUPRqUA4+6Vppao9iwDZTGpC4Ns&#10;J0gGQkrlYjW4WtGoYXtR0i+1S/WmjGxlwISsqfCEPQIkob7HHmDG+JSqshan5PJvBxuSp4xcGVyc&#10;km3nAP8EYKirsfIQfyRpoCax9AzNgS4cYZiE4OVVR7RfixDvBJL06aZonOMtfbSBvuYwrjhrAX/9&#10;aT/FkyLJy1lPo1Tz8HMrUHFmvjvS6tdqPk+zl4354nRGBr72PL/2uK29ALqmih4OL/MyxUdzXGoE&#10;+0RTv05VySWcpNo1lxGPxkUcRpzeDanW6xxG8+ZFvHYPXibwxGqS1eP+SaAftRdJtDdwHDuxfCPB&#10;ITZlOlhvI+gu6/OF15FvmtUsnPFdSY/BaztHvbx+q98AAAD//wMAUEsDBBQABgAIAAAAIQAnTgHl&#10;3wAAAAgBAAAPAAAAZHJzL2Rvd25yZXYueG1sTI9BS8NAEIXvgv9hGcGb3bQhUWI2JRUEURAaS6m3&#10;bXaaBLOzMbtt4793etLj4xvefC9fTrYXJxx950jBfBaBQKqd6ahRsPl4vnsA4YMmo3tHqOAHPSyL&#10;66tcZ8adaY2nKjSCS8hnWkEbwpBJ6esWrfYzNyAxO7jR6sBxbKQZ9ZnLbS8XUZRKqzviD60e8KnF&#10;+qs6WgXbdXLA1SrdyPfP8rucVy/T2+tOqdubqXwEEXAKf8dw0Wd1KNhp745kvOgVJPcxbwkMYhDM&#10;0yjivFewSGKQRS7/Dyh+AQAA//8DAFBLAQItABQABgAIAAAAIQC2gziS/gAAAOEBAAATAAAAAAAA&#10;AAAAAAAAAAAAAABbQ29udGVudF9UeXBlc10ueG1sUEsBAi0AFAAGAAgAAAAhADj9If/WAAAAlAEA&#10;AAsAAAAAAAAAAAAAAAAALwEAAF9yZWxzLy5yZWxzUEsBAi0AFAAGAAgAAAAhAMVtmOd6AgAARQUA&#10;AA4AAAAAAAAAAAAAAAAALgIAAGRycy9lMm9Eb2MueG1sUEsBAi0AFAAGAAgAAAAhACdOAeX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C37F8" wp14:editId="0BFE694D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0D540" id="Rectangle 11" o:spid="_x0000_s1026" style="position:absolute;margin-left:213pt;margin-top:3pt;width:13.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Z8eQ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Ks6c&#10;sHRH98SacBujGO0RQb0PS4p78Hc4WoGWqdu9Rpv+qQ+2z6QeJlLVPjJJm9VpNV8Q9ZJc1WI2LzPp&#10;xUuyxxC/KbAsLWqOVD1TKXbXIVJBCj2GpFoOrjpj0n4613CSvIoHo1KAcfdKU0tUe5aBspjUhUG2&#10;EyQDIaVysRpcrWjUsL0o6ZfapXpTRrYyYELWVHjCHgGSUN9jDzBjfEpVWYtTcvm3gw3JU0auDC5O&#10;ybZzgH8CMNTVWHmIP5I0UJNYeobmQBeOMExC8PKqI9qvRYh3Akn6dFM0zvGWPtpAX3MYV5y1gL/+&#10;tJ/iSZHk5aynUap5+LkVqDgz3x1p9Ws1n6fZy8Z8cTojA197nl973NZeAF0TyZFOl5cpPprjUiPY&#10;J5r6dapKLuEk1a65jHg0LuIw4vRuSLVe5zCaNy/itXvwMoEnVpOsHvdPAv2ovUiivYHj2InlGwkO&#10;sSnTwXobQXdZny+8jnzTrGbhjO9Kegxe2znq5fVb/QYAAP//AwBQSwMEFAAGAAgAAAAhACoyv1Hg&#10;AAAACAEAAA8AAABkcnMvZG93bnJldi54bWxMj09Lw0AQxe+C32EZwZvd7b8gMZOSCoIoCI1F9LbN&#10;TpNgdjdmt2389k5P9TQzvMeb38tWo+3EkYbQeocwnSgQ5CpvWlcjbN+f7u5BhKid0Z13hPBLAVb5&#10;9VWmU+NPbkPHMtaCQ1xINUITY59KGaqGrA4T35Njbe8HqyOfQy3NoE8cbjs5UyqRVreOPzS6p8eG&#10;qu/yYBE+Nss9rdfJVr59FT/FtHweX18+EW9vxuIBRKQxXsxwxmd0yJlp5w/OBNEhLGYJd4kI58H6&#10;YjnnZYcwVwpknsn/BfI/AAAA//8DAFBLAQItABQABgAIAAAAIQC2gziS/gAAAOEBAAATAAAAAAAA&#10;AAAAAAAAAAAAAABbQ29udGVudF9UeXBlc10ueG1sUEsBAi0AFAAGAAgAAAAhADj9If/WAAAAlAEA&#10;AAsAAAAAAAAAAAAAAAAALwEAAF9yZWxzLy5yZWxzUEsBAi0AFAAGAAgAAAAhANPqJnx5AgAARQUA&#10;AA4AAAAAAAAAAAAAAAAALgIAAGRycy9lMm9Eb2MueG1sUEsBAi0AFAAGAAgAAAAhACoyv1HgAAAA&#10;CAEAAA8AAAAAAAAAAAAAAAAA0wQAAGRycy9kb3ducmV2LnhtbFBLBQYAAAAABAAEAPMAAADgBQAA&#10;AAA=&#10;" filled="f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2D610" wp14:editId="6FD99CDA">
                <wp:simplePos x="0" y="0"/>
                <wp:positionH relativeFrom="column">
                  <wp:posOffset>2000250</wp:posOffset>
                </wp:positionH>
                <wp:positionV relativeFrom="paragraph">
                  <wp:posOffset>36830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9BF82" id="Rectangle 10" o:spid="_x0000_s1026" style="position:absolute;margin-left:157.5pt;margin-top:2.9pt;width:13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MKeQ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iB4n&#10;LN3RPbEm3MYoRntEUO/DkuIe/B2OVqBl6nav0aZ/6oPtM6mHiVS1j0zSZnVazReELclVLWbzMmMW&#10;L8keQ/ymwLK0qDlS9Uyl2F2HSAUp9BiSajm46oxJ++lcw0nyKh6MSgHG3StNLVHtWQbKYlIXBtlO&#10;kAyElMrFanC1olHD9qKkX2qX6k0Z2cqACVlT4Ql7BEhCfY89wIzxKVVlLU7J5d8ONiRPGbkyuDgl&#10;284B/gnAUFdj5SH+SNJATWLpGZoDXTjCMAnBy6uOaL8WId4JJOnTTdE4x1v6aAN9zWFccdYC/vrT&#10;foonRZKXs55Gqebh51ag4sx8d6TVr9V8nmYvG/PF6YwMfO15fu1xW3sBdE0VPRxe5mWKj+a41Aj2&#10;iaZ+naqSSzhJtWsuIx6NiziMOL0bUq3XOYzmzYt47R68TOCJ1SSrx/2TQD9qL5Job+A4dmL5RoJD&#10;bMp0sN5G0F3W5wuvI980q1k447uSHoPXdo56ef1WvwEAAP//AwBQSwMEFAAGAAgAAAAhAAGwlyfg&#10;AAAACAEAAA8AAABkcnMvZG93bnJldi54bWxMj0FLw0AQhe+C/2EZwZvdJDWlxmxKKgiiUGgsordt&#10;dpoEs7Mxu23jv3c86fHxhjffl68m24sTjr5zpCCeRSCQamc6ahTsXh9vliB80GR07wgVfKOHVXF5&#10;kevMuDNt8VSFRvAI+UwraEMYMil93aLVfuYGJO4ObrQ6cBwbaUZ95nHbyySKFtLqjvhDqwd8aLH+&#10;rI5Wwds2PeB6vdjJzUf5VcbV0/Ty/K7U9dVU3oMIOIW/Y/jFZ3QomGnvjmS86BXM45RdgoKUDbif&#10;3yac9wqSuyXIIpf/BYofAAAA//8DAFBLAQItABQABgAIAAAAIQC2gziS/gAAAOEBAAATAAAAAAAA&#10;AAAAAAAAAAAAAABbQ29udGVudF9UeXBlc10ueG1sUEsBAi0AFAAGAAgAAAAhADj9If/WAAAAlAEA&#10;AAsAAAAAAAAAAAAAAAAALwEAAF9yZWxzLy5yZWxzUEsBAi0AFAAGAAgAAAAhACFoswp5AgAARQUA&#10;AA4AAAAAAAAAAAAAAAAALgIAAGRycy9lMm9Eb2MueG1sUEsBAi0AFAAGAAgAAAAhAAGwlyfgAAAA&#10;CAEAAA8AAAAAAAAAAAAAAAAA0wQAAGRycy9kb3ducmV2LnhtbFBLBQYAAAAABAAEAPMAAADgBQAA&#10;AAA=&#10;" filled="f" strokecolor="#1f3763 [1604]" strokeweight="1pt"/>
            </w:pict>
          </mc:Fallback>
        </mc:AlternateContent>
      </w:r>
      <w:r w:rsidR="007027B3">
        <w:rPr>
          <w:sz w:val="24"/>
          <w:szCs w:val="24"/>
        </w:rPr>
        <w:t>OS</w:t>
      </w:r>
      <w:r w:rsidR="00A4648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Windows </w:t>
      </w:r>
      <w:r>
        <w:rPr>
          <w:sz w:val="24"/>
          <w:szCs w:val="24"/>
        </w:rPr>
        <w:tab/>
        <w:t xml:space="preserve">Linux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Other </w:t>
      </w:r>
    </w:p>
    <w:p w14:paraId="1D9633A1" w14:textId="2647763D" w:rsidR="007027B3" w:rsidRDefault="007027B3" w:rsidP="007027B3">
      <w:pPr>
        <w:spacing w:after="0"/>
        <w:ind w:left="360"/>
        <w:rPr>
          <w:sz w:val="24"/>
          <w:szCs w:val="24"/>
        </w:rPr>
      </w:pPr>
    </w:p>
    <w:p w14:paraId="00696118" w14:textId="28F12155" w:rsidR="007027B3" w:rsidRDefault="00A46488" w:rsidP="007027B3">
      <w:pPr>
        <w:spacing w:after="0"/>
        <w:ind w:left="360"/>
        <w:rPr>
          <w:sz w:val="24"/>
          <w:szCs w:val="24"/>
        </w:rPr>
      </w:pPr>
      <w:r w:rsidRPr="00A4648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24129D" wp14:editId="2848416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505325" cy="6000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0926B" w14:textId="1D69192F" w:rsidR="00A46488" w:rsidRDefault="00A46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129D" id="_x0000_s1028" type="#_x0000_t202" style="position:absolute;left:0;text-align:left;margin-left:303.55pt;margin-top:.7pt;width:354.75pt;height:47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lMJQIAAEsEAAAOAAAAZHJzL2Uyb0RvYy54bWysVNtu2zAMfR+wfxD0vtjJkl6MOEWXLsOA&#10;7gK0+wBalmNhkuhJSuzs60vJaZZdsIdhfhBEkTo6PCS9vBmMZnvpvEJb8ukk50xagbWy25J/edy8&#10;uuLMB7A1aLSy5Afp+c3q5Ytl3xVyhi3qWjpGINYXfVfyNoSuyDIvWmnAT7CTlpwNOgOBTLfNagc9&#10;oRudzfL8IuvR1Z1DIb2n07vRyVcJv2mkCJ+axsvAdMmJW0irS2sV12y1hGLroGuVONKAf2BhQFl6&#10;9AR1BwHYzqnfoIwSDj02YSLQZNg0SsiUA2UzzX/J5qGFTqZcSBzfnWTy/w9WfNx/dkzVJb/kzIKh&#10;Ej3KIbA3OLBZVKfvfEFBDx2FhYGOqcopU9/do/jqmcV1C3Yrb53DvpVQE7tpvJmdXR1xfASp+g9Y&#10;0zOwC5iAhsaZKB2JwQidqnQ4VSZSEXQ4X+SL17MFZ4J8F3meXy7SE1A83+6cD+8kGhY3JXdU+YQO&#10;+3sfIhsonkPiYx61qjdK62S4bbXWju2BumSTviP6T2Hasr7k1wvi8XcI4kffnyCMCtTuWpmSX52C&#10;oIiyvbV1asYASo97oqztUcco3ShiGKohFexUngrrAwnrcOxumkbatOi+c9ZTZ5fcf9uBk5zp95aK&#10;cz2dz+MoJGO+uJyR4c491bkHrCCokgfOxu06pPGJCli8pSI2Kukbqz0yOVKmjk2yH6crjsS5naJ+&#10;/ANWTwAAAP//AwBQSwMEFAAGAAgAAAAhAEb2uKHcAAAABQEAAA8AAABkcnMvZG93bnJldi54bWxM&#10;j81OwzAQhO9IvIO1SFxQ6wD9S4hTISQQvUGL4OrG2yTCXgfbTcPbs5zguDOjmW/L9eisGDDEzpOC&#10;62kGAqn2pqNGwdvucbICEZMmo60nVPCNEdbV+VmpC+NP9IrDNjWCSygWWkGbUl9IGesWnY5T3yOx&#10;d/DB6cRnaKQJ+sTlzsqbLFtIpzvihVb3+NBi/bk9OgWr2fPwETe3L+/14mDzdLUcnr6CUpcX4/0d&#10;iIRj+gvDLz6jQ8VMe38kE4VVwI8kVmcg2Fxm+RzEXkE+z0FWpfxPX/0AAAD//wMAUEsBAi0AFAAG&#10;AAgAAAAhALaDOJL+AAAA4QEAABMAAAAAAAAAAAAAAAAAAAAAAFtDb250ZW50X1R5cGVzXS54bWxQ&#10;SwECLQAUAAYACAAAACEAOP0h/9YAAACUAQAACwAAAAAAAAAAAAAAAAAvAQAAX3JlbHMvLnJlbHNQ&#10;SwECLQAUAAYACAAAACEA+gU5TCUCAABLBAAADgAAAAAAAAAAAAAAAAAuAgAAZHJzL2Uyb0RvYy54&#10;bWxQSwECLQAUAAYACAAAACEARva4odwAAAAFAQAADwAAAAAAAAAAAAAAAAB/BAAAZHJzL2Rvd25y&#10;ZXYueG1sUEsFBgAAAAAEAAQA8wAAAIgFAAAAAA==&#10;">
                <v:textbox>
                  <w:txbxContent>
                    <w:p w14:paraId="33C0926B" w14:textId="1D69192F" w:rsidR="00A46488" w:rsidRDefault="00A46488"/>
                  </w:txbxContent>
                </v:textbox>
                <w10:wrap type="square" anchorx="margin"/>
              </v:shape>
            </w:pict>
          </mc:Fallback>
        </mc:AlternateContent>
      </w:r>
      <w:r w:rsidR="007027B3">
        <w:rPr>
          <w:sz w:val="24"/>
          <w:szCs w:val="24"/>
        </w:rPr>
        <w:t>Where</w:t>
      </w:r>
      <w:r w:rsidR="00251E23">
        <w:rPr>
          <w:sz w:val="24"/>
          <w:szCs w:val="24"/>
        </w:rPr>
        <w:t xml:space="preserve"> will it be</w:t>
      </w:r>
      <w:r w:rsidR="007027B3">
        <w:rPr>
          <w:sz w:val="24"/>
          <w:szCs w:val="24"/>
        </w:rPr>
        <w:t xml:space="preserve"> located</w:t>
      </w:r>
      <w:r>
        <w:rPr>
          <w:sz w:val="24"/>
          <w:szCs w:val="24"/>
        </w:rPr>
        <w:t>:</w:t>
      </w:r>
    </w:p>
    <w:p w14:paraId="5C200B46" w14:textId="545D7510" w:rsidR="007027B3" w:rsidRDefault="007027B3" w:rsidP="007027B3">
      <w:pPr>
        <w:spacing w:after="0"/>
        <w:ind w:left="360"/>
        <w:rPr>
          <w:sz w:val="24"/>
          <w:szCs w:val="24"/>
        </w:rPr>
      </w:pPr>
    </w:p>
    <w:p w14:paraId="2060D196" w14:textId="3D553B1D" w:rsidR="007027B3" w:rsidRDefault="007027B3" w:rsidP="007027B3">
      <w:pPr>
        <w:spacing w:after="0"/>
        <w:ind w:left="360"/>
        <w:rPr>
          <w:sz w:val="24"/>
          <w:szCs w:val="24"/>
        </w:rPr>
      </w:pPr>
    </w:p>
    <w:p w14:paraId="32C6376A" w14:textId="1685C6BC" w:rsidR="00323F55" w:rsidRDefault="00323F55" w:rsidP="007027B3">
      <w:pPr>
        <w:spacing w:after="0"/>
        <w:ind w:left="360"/>
        <w:rPr>
          <w:sz w:val="24"/>
          <w:szCs w:val="24"/>
        </w:rPr>
      </w:pPr>
      <w:r w:rsidRPr="00323F5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221734" wp14:editId="3711332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524375" cy="3619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86E2" w14:textId="4FF30C5D" w:rsidR="00323F55" w:rsidRDefault="00323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1734" id="_x0000_s1029" type="#_x0000_t202" style="position:absolute;left:0;text-align:left;margin-left:305.05pt;margin-top:.45pt;width:356.25pt;height:28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YWJgIAAEsEAAAOAAAAZHJzL2Uyb0RvYy54bWysVNtu2zAMfR+wfxD0vjhx4nYx4hRdugwD&#10;ugvQ7gNkWY6FSaImKbG7ry8lJ1nQbS/D/CCIInVEnkN6dTNoRQ7CeQmmorPJlBJhODTS7Cr67XH7&#10;5i0lPjDTMAVGVPRJeHqzfv1q1dtS5NCBaoQjCGJ82duKdiHYMss874RmfgJWGHS24DQLaLpd1jjW&#10;I7pWWT6dXmU9uMY64MJ7PL0bnXSd8NtW8PClbb0IRFUUcwtpdWmt45qtV6zcOWY7yY9psH/IQjNp&#10;8NEz1B0LjOyd/A1KS+7AQxsmHHQGbSu5SDVgNbPpi2oeOmZFqgXJ8fZMk/9/sPzz4asjsqkoCmWY&#10;RokexRDIOxhIHtnprS8x6MFiWBjwGFVOlXp7D/y7JwY2HTM7cesc9J1gDWY3izezi6sjjo8gdf8J&#10;GnyG7QMkoKF1OlKHZBBER5WezsrEVDgeLop8Mb8uKOHom1/NlkWSLmPl6bZ1PnwQoEncVNSh8gmd&#10;He59iNmw8hQSH/OgZLOVSiXD7eqNcuTAsEu26UsFvAhThvQVXRZ5MRLwV4hp+v4EoWXAdldSI9/n&#10;IFZG2t6bJjVjYFKNe0xZmSOPkbqRxDDUQxJsfpKnhuYJiXUwdjdOI246cD8p6bGzK+p/7JkTlKiP&#10;BsVZzhaLOArJWBTXORru0lNfepjhCFXRQMm43YQ0PpE3A7coYisTv1HtMZNjytixifbjdMWRuLRT&#10;1K9/wPoZAAD//wMAUEsDBBQABgAIAAAAIQCLOZl03AAAAAQBAAAPAAAAZHJzL2Rvd25yZXYueG1s&#10;TI/BTsMwEETvSPyDtUhcEHVaaNOEbCqEBIIbFARXN94mEfY62G4a/h5zguNoRjNvqs1kjRjJh94x&#10;wnyWgSBunO65RXh7vb9cgwhRsVbGMSF8U4BNfXpSqVK7I7/QuI2tSCUcSoXQxTiUUoamI6vCzA3E&#10;yds7b1VM0rdSe3VM5dbIRZatpFU9p4VODXTXUfO5PViE9fXj+BGerp7fm9XeFPEiHx++POL52XR7&#10;AyLSFP/C8Iuf0KFOTDt3YB2EQUhHIkIBInn5fLEEsUNY5gXIupL/4esfAAAA//8DAFBLAQItABQA&#10;BgAIAAAAIQC2gziS/gAAAOEBAAATAAAAAAAAAAAAAAAAAAAAAABbQ29udGVudF9UeXBlc10ueG1s&#10;UEsBAi0AFAAGAAgAAAAhADj9If/WAAAAlAEAAAsAAAAAAAAAAAAAAAAALwEAAF9yZWxzLy5yZWxz&#10;UEsBAi0AFAAGAAgAAAAhADcSphYmAgAASwQAAA4AAAAAAAAAAAAAAAAALgIAAGRycy9lMm9Eb2Mu&#10;eG1sUEsBAi0AFAAGAAgAAAAhAIs5mXTcAAAABAEAAA8AAAAAAAAAAAAAAAAAgAQAAGRycy9kb3du&#10;cmV2LnhtbFBLBQYAAAAABAAEAPMAAACJBQAAAAA=&#10;">
                <v:textbox>
                  <w:txbxContent>
                    <w:p w14:paraId="75CA86E2" w14:textId="4FF30C5D" w:rsidR="00323F55" w:rsidRDefault="00323F5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Serial#/Tag#:</w:t>
      </w:r>
    </w:p>
    <w:p w14:paraId="72A965CA" w14:textId="77777777" w:rsidR="00323F55" w:rsidRDefault="00323F55" w:rsidP="007027B3">
      <w:pPr>
        <w:spacing w:after="0"/>
        <w:ind w:left="360"/>
        <w:rPr>
          <w:sz w:val="24"/>
          <w:szCs w:val="24"/>
        </w:rPr>
      </w:pPr>
    </w:p>
    <w:p w14:paraId="44632FFD" w14:textId="77777777" w:rsidR="00323F55" w:rsidRDefault="00323F55" w:rsidP="007027B3">
      <w:pPr>
        <w:spacing w:after="0"/>
        <w:ind w:left="360"/>
        <w:rPr>
          <w:sz w:val="24"/>
          <w:szCs w:val="24"/>
        </w:rPr>
      </w:pPr>
    </w:p>
    <w:p w14:paraId="316485C3" w14:textId="56583937" w:rsidR="00251E23" w:rsidRDefault="00251E23" w:rsidP="00251E23">
      <w:pPr>
        <w:spacing w:after="0"/>
        <w:ind w:left="360"/>
        <w:rPr>
          <w:sz w:val="24"/>
          <w:szCs w:val="24"/>
        </w:rPr>
      </w:pPr>
      <w:r w:rsidRPr="00323F5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BA360F" wp14:editId="2D45F6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476750" cy="9334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349E" w14:textId="77777777" w:rsidR="00251E23" w:rsidRDefault="00251E23" w:rsidP="00251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360F" id="_x0000_s1030" type="#_x0000_t202" style="position:absolute;left:0;text-align:left;margin-left:301.3pt;margin-top:1.05pt;width:352.5pt;height:7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EtJAIAAEsEAAAOAAAAZHJzL2Uyb0RvYy54bWysVNtu2zAMfR+wfxD0vjhJnbYx4hRdugwD&#10;ugvQ7gMYWY6FSaInKbGzry8lp2l2exnmB4EUqUPykPTipjea7aXzCm3JJ6MxZ9IKrJTdlvzr4/rN&#10;NWc+gK1Ao5UlP0jPb5avXy26tpBTbFBX0jECsb7o2pI3IbRFlnnRSAN+hK20ZKzRGQikum1WOegI&#10;3ehsOh5fZh26qnUopPd0ezcY+TLh17UU4XNdexmYLjnlFtLp0rmJZ7ZcQLF10DZKHNOAf8jCgLIU&#10;9AR1BwHYzqnfoIwSDj3WYSTQZFjXSshUA1UzGf9SzUMDrUy1EDm+PdHk/x+s+LT/4piqSj7nzIKh&#10;Fj3KPrC32LNpZKdrfUFODy25hZ6uqcupUt/eo/jmmcVVA3Yrb53DrpFQUXaT+DI7ezrg+Aiy6T5i&#10;RWFgFzAB9bUzkToigxE6delw6kxMRdBlnl9dXs3IJMg2v7jISY4hoHh+3Tof3ks0LAold9T5hA77&#10;ex8G12eXGMyjVtVaaZ0Ut92stGN7oClZp++I/pObtqyj6LPpbCDgrxDj9P0JwqhA466VKfn1yQmK&#10;SNs7W1GaUARQepCpOm2PPEbqBhJDv+lTw/IYIHK8wepAxDocppu2kYQG3Q/OOprskvvvO3CSM/3B&#10;UnPmkzyPq5CUfHY1JcWdWzbnFrCCoEoeOBvEVUjrE1O1eEtNrFXi9yWTY8o0salDx+2KK3GuJ6+X&#10;f8DyCQAA//8DAFBLAwQUAAYACAAAACEAymShK9wAAAAGAQAADwAAAGRycy9kb3ducmV2LnhtbEyP&#10;zU7DMBCE70i8g7VIXBB1Ukp/QpwKIYHgBm0FVzfeJhH2OthuGt6e5QTH0YxmvinXo7NiwBA7Twry&#10;SQYCqfamo0bBbvt4vQQRkyajrSdU8I0R1tX5WakL40/0hsMmNYJLKBZaQZtSX0gZ6xadjhPfI7F3&#10;8MHpxDI00gR94nJn5TTL5tLpjnih1T0+tFh/bo5OwXL2PHzEl5vX93p+sKt0tRievoJSlxfj/R2I&#10;hGP6C8MvPqNDxUx7fyQThVXAR5KCaQ6CzUV2y3rPqdkqB1mV8j9+9QMAAP//AwBQSwECLQAUAAYA&#10;CAAAACEAtoM4kv4AAADhAQAAEwAAAAAAAAAAAAAAAAAAAAAAW0NvbnRlbnRfVHlwZXNdLnhtbFBL&#10;AQItABQABgAIAAAAIQA4/SH/1gAAAJQBAAALAAAAAAAAAAAAAAAAAC8BAABfcmVscy8ucmVsc1BL&#10;AQItABQABgAIAAAAIQA/F9EtJAIAAEsEAAAOAAAAAAAAAAAAAAAAAC4CAABkcnMvZTJvRG9jLnht&#10;bFBLAQItABQABgAIAAAAIQDKZKEr3AAAAAYBAAAPAAAAAAAAAAAAAAAAAH4EAABkcnMvZG93bnJl&#10;di54bWxQSwUGAAAAAAQABADzAAAAhwUAAAAA&#10;">
                <v:textbox>
                  <w:txbxContent>
                    <w:p w14:paraId="56F9349E" w14:textId="77777777" w:rsidR="00251E23" w:rsidRDefault="00251E23" w:rsidP="00251E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Purpose or use: </w:t>
      </w:r>
    </w:p>
    <w:p w14:paraId="786C670C" w14:textId="77777777" w:rsidR="00251E23" w:rsidRDefault="00251E23" w:rsidP="00251E23">
      <w:pPr>
        <w:spacing w:after="0"/>
        <w:ind w:left="360"/>
        <w:rPr>
          <w:sz w:val="24"/>
          <w:szCs w:val="24"/>
        </w:rPr>
      </w:pPr>
    </w:p>
    <w:p w14:paraId="3AFF5BD0" w14:textId="182DB846" w:rsidR="007027B3" w:rsidRDefault="007027B3" w:rsidP="007027B3">
      <w:pPr>
        <w:spacing w:after="0"/>
        <w:ind w:left="360"/>
        <w:rPr>
          <w:sz w:val="24"/>
          <w:szCs w:val="24"/>
        </w:rPr>
      </w:pPr>
    </w:p>
    <w:p w14:paraId="2D030203" w14:textId="4A96411D" w:rsidR="00323F55" w:rsidRDefault="00323F55" w:rsidP="007027B3">
      <w:pPr>
        <w:spacing w:after="0"/>
        <w:ind w:left="360"/>
        <w:rPr>
          <w:sz w:val="24"/>
          <w:szCs w:val="24"/>
        </w:rPr>
      </w:pPr>
    </w:p>
    <w:p w14:paraId="014CD932" w14:textId="77777777" w:rsidR="00BA6B79" w:rsidRDefault="00BA6B79" w:rsidP="007027B3">
      <w:pPr>
        <w:spacing w:after="0"/>
        <w:ind w:left="360"/>
        <w:rPr>
          <w:sz w:val="24"/>
          <w:szCs w:val="24"/>
        </w:rPr>
      </w:pPr>
    </w:p>
    <w:p w14:paraId="423BD71E" w14:textId="0CB881FA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1D5F12C3" w14:textId="3891236A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7C798F33" w14:textId="330859A6" w:rsidR="00251E23" w:rsidRDefault="00251E23" w:rsidP="00251E23">
      <w:pPr>
        <w:spacing w:after="0"/>
        <w:ind w:left="360"/>
        <w:rPr>
          <w:sz w:val="24"/>
          <w:szCs w:val="24"/>
        </w:rPr>
      </w:pPr>
      <w:r w:rsidRPr="00323F5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EB5660" wp14:editId="6A4DF707">
                <wp:simplePos x="0" y="0"/>
                <wp:positionH relativeFrom="margin">
                  <wp:align>right</wp:align>
                </wp:positionH>
                <wp:positionV relativeFrom="paragraph">
                  <wp:posOffset>-262891</wp:posOffset>
                </wp:positionV>
                <wp:extent cx="4476750" cy="2524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AF1C" w14:textId="77777777" w:rsidR="00251E23" w:rsidRDefault="00251E23" w:rsidP="00251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5660" id="_x0000_s1031" type="#_x0000_t202" style="position:absolute;left:0;text-align:left;margin-left:301.3pt;margin-top:-20.7pt;width:352.5pt;height:198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ODIwIAAEwEAAAOAAAAZHJzL2Uyb0RvYy54bWysVNtu2zAMfR+wfxD0vjgxnKY14hRdugwD&#10;ugvQ7gNoWY6FSaInKbGzrx+lpGmwDXsY5gdBFKmjw0PSy9vRaLaXziu0FZ9NppxJK7BRdlvxr0+b&#10;N9ec+QC2AY1WVvwgPb9dvX61HPpS5tihbqRjBGJ9OfQV70LoyyzzopMG/AR7acnZojMQyHTbrHEw&#10;ELrRWT6dXmUDuqZ3KKT3dHp/dPJVwm9bKcLntvUyMF1x4hbS6tJaxzVbLaHcOug7JU404B9YGFCW&#10;Hj1D3UMAtnPqNyijhEOPbZgINBm2rRIy5UDZzKa/ZPPYQS9TLiSO788y+f8HKz7tvzimGqodZxYM&#10;lehJjoG9xZHlUZ2h9yUFPfYUFkY6jpExU98/oPjmmcV1B3Yr75zDoZPQELtZvJldXD3i+AhSDx+x&#10;oWdgFzABja0zEZDEYIROVTqcKxOpCDosisXVYk4uQb58nhezfJ7egPL5eu98eC/RsLipuKPSJ3jY&#10;P/gQ6UD5HJLoo1bNRmmdDLet19qxPVCbbNJ3QveXYdqyoeI3c3r77xDT9P0JwqhA/a6Vqfj1OQjK&#10;qNs726RuDKD0cU+UtT0JGbU7qhjGekwVSwpEkWtsDqSsw2N70zjSpkP3g7OBWrvi/vsOnORMf7BU&#10;nZtZUcRZSEYxX+RkuEtPfekBKwiq4oGz43Yd0vxEBSzeURVblfR9YXKiTC2bZD+NV5yJSztFvfwE&#10;Vj8BAAD//wMAUEsDBBQABgAIAAAAIQDm/U4Q3wAAAAgBAAAPAAAAZHJzL2Rvd25yZXYueG1sTI/N&#10;TsMwEITvSLyDtUhcUOuEpmkJ2VQICURvUBBc3XibRPgnxG4a3p7lBMfZWc18U24ma8RIQ+i8Q0jn&#10;CQhytdedaxDeXh9maxAhKqeV8Y4QvinApjo/K1Wh/cm90LiLjeAQFwqF0MbYF1KGuiWrwtz35Ng7&#10;+MGqyHJopB7UicOtkddJkkurOscNrerpvqX6c3e0COvsafwI28Xze50fzE28Wo2PXwPi5cV0dwsi&#10;0hT/nuEXn9GhYqa9PzodhEHgIRFhlqUZCLZXyZIve4TFMk9BVqX8P6D6AQAA//8DAFBLAQItABQA&#10;BgAIAAAAIQC2gziS/gAAAOEBAAATAAAAAAAAAAAAAAAAAAAAAABbQ29udGVudF9UeXBlc10ueG1s&#10;UEsBAi0AFAAGAAgAAAAhADj9If/WAAAAlAEAAAsAAAAAAAAAAAAAAAAALwEAAF9yZWxzLy5yZWxz&#10;UEsBAi0AFAAGAAgAAAAhAKJp44MjAgAATAQAAA4AAAAAAAAAAAAAAAAALgIAAGRycy9lMm9Eb2Mu&#10;eG1sUEsBAi0AFAAGAAgAAAAhAOb9ThDfAAAACAEAAA8AAAAAAAAAAAAAAAAAfQQAAGRycy9kb3du&#10;cmV2LnhtbFBLBQYAAAAABAAEAPMAAACJBQAAAAA=&#10;">
                <v:textbox>
                  <w:txbxContent>
                    <w:p w14:paraId="32FBAF1C" w14:textId="77777777" w:rsidR="00251E23" w:rsidRDefault="00251E23" w:rsidP="00251E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Justification for </w:t>
      </w:r>
    </w:p>
    <w:p w14:paraId="1E50E202" w14:textId="54C0AF9D" w:rsidR="00251E23" w:rsidRDefault="00251E23" w:rsidP="00251E2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Non-Dell Purchase</w:t>
      </w:r>
    </w:p>
    <w:p w14:paraId="5E77830C" w14:textId="77777777" w:rsidR="00251E23" w:rsidRDefault="00251E23" w:rsidP="00251E23">
      <w:pPr>
        <w:spacing w:after="0"/>
        <w:ind w:left="360"/>
        <w:rPr>
          <w:sz w:val="24"/>
          <w:szCs w:val="24"/>
        </w:rPr>
      </w:pPr>
    </w:p>
    <w:p w14:paraId="639DACD1" w14:textId="77777777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7693C516" w14:textId="1DFCD57B" w:rsidR="00323F55" w:rsidRDefault="00323F55" w:rsidP="007027B3">
      <w:pPr>
        <w:spacing w:after="0"/>
        <w:ind w:left="360"/>
        <w:rPr>
          <w:sz w:val="24"/>
          <w:szCs w:val="24"/>
        </w:rPr>
      </w:pPr>
    </w:p>
    <w:p w14:paraId="44B7AD43" w14:textId="77777777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790FCC2F" w14:textId="77777777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53D9D993" w14:textId="77777777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36E6B481" w14:textId="77777777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783503BB" w14:textId="77777777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4F5DB45C" w14:textId="77777777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35606500" w14:textId="77777777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43CA1D3D" w14:textId="3F26A32A" w:rsidR="00251E23" w:rsidRPr="00251E23" w:rsidRDefault="00251E23" w:rsidP="007027B3">
      <w:pPr>
        <w:spacing w:after="0"/>
        <w:ind w:left="360"/>
        <w:rPr>
          <w:b/>
          <w:sz w:val="24"/>
          <w:szCs w:val="24"/>
          <w:u w:val="single"/>
        </w:rPr>
      </w:pPr>
      <w:r w:rsidRPr="00251E23">
        <w:rPr>
          <w:b/>
          <w:sz w:val="24"/>
          <w:szCs w:val="24"/>
          <w:u w:val="single"/>
        </w:rPr>
        <w:t>Signatures</w:t>
      </w:r>
    </w:p>
    <w:p w14:paraId="46E99E6D" w14:textId="77777777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52EA19AD" w14:textId="77777777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23BBB747" w14:textId="742F7C89" w:rsidR="00CE5FC5" w:rsidRDefault="00CE5FC5" w:rsidP="007027B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Researcher </w:t>
      </w:r>
      <w:r w:rsidR="00251E23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_______________________________________________</w:t>
      </w:r>
      <w:r w:rsidR="00251E23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</w:p>
    <w:p w14:paraId="0F9C742E" w14:textId="77777777" w:rsidR="00251E23" w:rsidRDefault="00251E23" w:rsidP="007027B3">
      <w:pPr>
        <w:spacing w:after="0"/>
        <w:ind w:left="360"/>
        <w:rPr>
          <w:sz w:val="24"/>
          <w:szCs w:val="24"/>
        </w:rPr>
      </w:pPr>
    </w:p>
    <w:p w14:paraId="07968629" w14:textId="45A2481E" w:rsidR="00323F55" w:rsidRDefault="00323F55" w:rsidP="007027B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Signed ________________________________________________ Date ________________</w:t>
      </w:r>
    </w:p>
    <w:p w14:paraId="0F26F90C" w14:textId="77777777" w:rsidR="00CE5FC5" w:rsidRDefault="00CE5FC5" w:rsidP="00CE5FC5">
      <w:pPr>
        <w:spacing w:after="0"/>
        <w:ind w:left="360"/>
        <w:rPr>
          <w:sz w:val="24"/>
          <w:szCs w:val="24"/>
        </w:rPr>
      </w:pPr>
    </w:p>
    <w:p w14:paraId="05EC66EC" w14:textId="6ADC1062" w:rsidR="00CE5FC5" w:rsidRDefault="00CE5FC5" w:rsidP="00CE5FC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Researcher Manager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</w:t>
      </w:r>
      <w:r w:rsidR="00251E23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275784F8" w14:textId="77777777" w:rsidR="00251E23" w:rsidRDefault="00251E23" w:rsidP="00CE5FC5">
      <w:pPr>
        <w:spacing w:after="0"/>
        <w:ind w:left="360"/>
        <w:rPr>
          <w:sz w:val="24"/>
          <w:szCs w:val="24"/>
        </w:rPr>
      </w:pPr>
    </w:p>
    <w:p w14:paraId="59352846" w14:textId="0021AF87" w:rsidR="00CE5FC5" w:rsidRDefault="00CE5FC5" w:rsidP="00CE5FC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Signed ________________________________________________ Date ________________</w:t>
      </w:r>
    </w:p>
    <w:p w14:paraId="1DA62EFD" w14:textId="0B65538A" w:rsidR="00CE5FC5" w:rsidRDefault="00CE5FC5" w:rsidP="00CE5FC5">
      <w:pPr>
        <w:spacing w:after="0"/>
        <w:ind w:left="360"/>
        <w:rPr>
          <w:sz w:val="24"/>
          <w:szCs w:val="24"/>
        </w:rPr>
      </w:pPr>
    </w:p>
    <w:p w14:paraId="195CF063" w14:textId="17747C7C" w:rsidR="00CE5FC5" w:rsidRDefault="00CE5FC5" w:rsidP="00CE5FC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Dean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600A84A8" w14:textId="3B928DE6" w:rsidR="00251E23" w:rsidRDefault="00251E23" w:rsidP="00CE5FC5">
      <w:pPr>
        <w:spacing w:after="0"/>
        <w:ind w:left="360"/>
        <w:rPr>
          <w:sz w:val="24"/>
          <w:szCs w:val="24"/>
        </w:rPr>
      </w:pPr>
    </w:p>
    <w:p w14:paraId="1D7ED4F1" w14:textId="6394D70A" w:rsidR="00CE5FC5" w:rsidRDefault="00CE5FC5" w:rsidP="00CE5FC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Signed ________________________________________________ Date ________________</w:t>
      </w:r>
    </w:p>
    <w:p w14:paraId="49428E61" w14:textId="77777777" w:rsidR="00CE5FC5" w:rsidRDefault="00CE5FC5" w:rsidP="00CE5FC5">
      <w:pPr>
        <w:spacing w:after="0"/>
        <w:ind w:left="360"/>
        <w:rPr>
          <w:sz w:val="24"/>
          <w:szCs w:val="24"/>
        </w:rPr>
      </w:pPr>
    </w:p>
    <w:p w14:paraId="209040E2" w14:textId="72C1B444" w:rsidR="00FA3599" w:rsidRDefault="00FA3599" w:rsidP="007027B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IT Support Mgr. Name: ___________________________________ Date ________________</w:t>
      </w:r>
    </w:p>
    <w:p w14:paraId="37439359" w14:textId="77777777" w:rsidR="00FA3599" w:rsidRDefault="00FA3599" w:rsidP="007027B3">
      <w:pPr>
        <w:spacing w:after="0"/>
        <w:ind w:left="360"/>
        <w:rPr>
          <w:sz w:val="24"/>
          <w:szCs w:val="24"/>
        </w:rPr>
      </w:pPr>
    </w:p>
    <w:p w14:paraId="7DB5745F" w14:textId="5915E01D" w:rsidR="00CE5FC5" w:rsidRDefault="00251E23" w:rsidP="007027B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CISO </w:t>
      </w:r>
      <w:proofErr w:type="gramStart"/>
      <w:r>
        <w:rPr>
          <w:sz w:val="24"/>
          <w:szCs w:val="24"/>
        </w:rPr>
        <w:t>Approval:_</w:t>
      </w:r>
      <w:proofErr w:type="gramEnd"/>
      <w:r>
        <w:rPr>
          <w:sz w:val="24"/>
          <w:szCs w:val="24"/>
        </w:rPr>
        <w:t>_________________________________________ Date ________________</w:t>
      </w:r>
    </w:p>
    <w:sectPr w:rsidR="00CE5F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8207" w14:textId="77777777" w:rsidR="00AB2F5F" w:rsidRDefault="00AB2F5F" w:rsidP="00CE5FC5">
      <w:pPr>
        <w:spacing w:after="0" w:line="240" w:lineRule="auto"/>
      </w:pPr>
      <w:r>
        <w:separator/>
      </w:r>
    </w:p>
  </w:endnote>
  <w:endnote w:type="continuationSeparator" w:id="0">
    <w:p w14:paraId="6D8FFAD2" w14:textId="77777777" w:rsidR="00AB2F5F" w:rsidRDefault="00AB2F5F" w:rsidP="00CE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4DD2" w14:textId="545BDC4A" w:rsidR="00251E23" w:rsidRPr="00251E23" w:rsidRDefault="00251E23" w:rsidP="00251E23">
    <w:pPr>
      <w:spacing w:after="0"/>
      <w:jc w:val="center"/>
      <w:rPr>
        <w:b/>
        <w:sz w:val="28"/>
        <w:szCs w:val="28"/>
      </w:rPr>
    </w:pPr>
    <w:r w:rsidRPr="00251E23">
      <w:rPr>
        <w:b/>
        <w:sz w:val="28"/>
        <w:szCs w:val="28"/>
      </w:rPr>
      <w:t>Procurement of non-standard Systems by Faculty and Researchers.</w:t>
    </w:r>
  </w:p>
  <w:p w14:paraId="6BC12A19" w14:textId="77777777" w:rsidR="00251E23" w:rsidRDefault="0025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6B7DA" w14:textId="77777777" w:rsidR="00AB2F5F" w:rsidRDefault="00AB2F5F" w:rsidP="00CE5FC5">
      <w:pPr>
        <w:spacing w:after="0" w:line="240" w:lineRule="auto"/>
      </w:pPr>
      <w:r>
        <w:separator/>
      </w:r>
    </w:p>
  </w:footnote>
  <w:footnote w:type="continuationSeparator" w:id="0">
    <w:p w14:paraId="5D69937E" w14:textId="77777777" w:rsidR="00AB2F5F" w:rsidRDefault="00AB2F5F" w:rsidP="00CE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C1C0" w14:textId="55889518" w:rsidR="00CE5FC5" w:rsidRDefault="00251E23" w:rsidP="00251E23">
    <w:pPr>
      <w:spacing w:after="0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4D7326EC" wp14:editId="3492219A">
          <wp:extent cx="4648200" cy="981075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utrgv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F240A" w14:textId="77777777" w:rsidR="00BA6B79" w:rsidRPr="007027B3" w:rsidRDefault="00BA6B79" w:rsidP="00BA6B79">
    <w:pPr>
      <w:spacing w:after="0"/>
      <w:ind w:left="360"/>
      <w:jc w:val="center"/>
      <w:rPr>
        <w:b/>
        <w:sz w:val="40"/>
        <w:szCs w:val="40"/>
      </w:rPr>
    </w:pPr>
    <w:r w:rsidRPr="007027B3">
      <w:rPr>
        <w:b/>
        <w:sz w:val="40"/>
        <w:szCs w:val="40"/>
      </w:rPr>
      <w:t xml:space="preserve">Special Equipment </w:t>
    </w:r>
    <w:r>
      <w:rPr>
        <w:b/>
        <w:sz w:val="40"/>
        <w:szCs w:val="40"/>
      </w:rPr>
      <w:t>Procurement F</w:t>
    </w:r>
    <w:r w:rsidRPr="007027B3">
      <w:rPr>
        <w:b/>
        <w:sz w:val="40"/>
        <w:szCs w:val="40"/>
      </w:rPr>
      <w:t>orm</w:t>
    </w:r>
  </w:p>
  <w:p w14:paraId="32C974E8" w14:textId="77777777" w:rsidR="00CE5FC5" w:rsidRDefault="00CE5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B1BF3"/>
    <w:multiLevelType w:val="hybridMultilevel"/>
    <w:tmpl w:val="47FE71D6"/>
    <w:lvl w:ilvl="0" w:tplc="CAC6CB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5C"/>
    <w:rsid w:val="00210BCC"/>
    <w:rsid w:val="0024375C"/>
    <w:rsid w:val="00251E23"/>
    <w:rsid w:val="00323F55"/>
    <w:rsid w:val="003D1E79"/>
    <w:rsid w:val="005638E7"/>
    <w:rsid w:val="00611E8E"/>
    <w:rsid w:val="007027B3"/>
    <w:rsid w:val="00941934"/>
    <w:rsid w:val="009C3066"/>
    <w:rsid w:val="00A46488"/>
    <w:rsid w:val="00A54FA8"/>
    <w:rsid w:val="00AB2F5F"/>
    <w:rsid w:val="00AB4569"/>
    <w:rsid w:val="00B26937"/>
    <w:rsid w:val="00BA6B79"/>
    <w:rsid w:val="00CE5FC5"/>
    <w:rsid w:val="00DB15E2"/>
    <w:rsid w:val="00DC6CB7"/>
    <w:rsid w:val="00F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D9D1E"/>
  <w15:chartTrackingRefBased/>
  <w15:docId w15:val="{58376A5C-8707-44A9-BA5E-206DE97D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C5"/>
  </w:style>
  <w:style w:type="paragraph" w:styleId="Footer">
    <w:name w:val="footer"/>
    <w:basedOn w:val="Normal"/>
    <w:link w:val="FooterChar"/>
    <w:uiPriority w:val="99"/>
    <w:unhideWhenUsed/>
    <w:rsid w:val="00CE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C5"/>
  </w:style>
  <w:style w:type="character" w:styleId="Hyperlink">
    <w:name w:val="Hyperlink"/>
    <w:basedOn w:val="DefaultParagraphFont"/>
    <w:uiPriority w:val="99"/>
    <w:unhideWhenUsed/>
    <w:rsid w:val="00CE5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trgv.edu/it/policies/desktop-portable-computer-security-standard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Jackson</dc:creator>
  <cp:keywords/>
  <dc:description/>
  <cp:lastModifiedBy>Robert Allen</cp:lastModifiedBy>
  <cp:revision>2</cp:revision>
  <dcterms:created xsi:type="dcterms:W3CDTF">2019-03-12T16:40:00Z</dcterms:created>
  <dcterms:modified xsi:type="dcterms:W3CDTF">2019-03-12T16:40:00Z</dcterms:modified>
</cp:coreProperties>
</file>